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470"/>
        <w:gridCol w:w="3330"/>
      </w:tblGrid>
      <w:tr w:rsidR="00880783" w:rsidRPr="00AA4794" w14:paraId="31908DE2" w14:textId="77777777" w:rsidTr="00BF3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940"/>
        </w:trPr>
        <w:tc>
          <w:tcPr>
            <w:tcW w:w="7470" w:type="dxa"/>
            <w:tcMar>
              <w:right w:w="288" w:type="dxa"/>
            </w:tcMar>
          </w:tcPr>
          <w:p w14:paraId="72108670" w14:textId="77777777" w:rsidR="005C61E4" w:rsidRPr="00AA4794" w:rsidRDefault="0090078D" w:rsidP="005C61E4">
            <w:pPr>
              <w:spacing w:after="160" w:line="312" w:lineRule="auto"/>
            </w:pPr>
            <w:bookmarkStart w:id="0" w:name="_Hlk506893708"/>
            <w:r w:rsidRPr="0090078D">
              <w:rPr>
                <w:rFonts w:ascii="Calibri" w:eastAsia="Calibri" w:hAnsi="Calibri" w:cs="Times New Roman"/>
                <w:b/>
                <w:noProof/>
                <w:color w:val="auto"/>
                <w:sz w:val="40"/>
                <w:szCs w:val="40"/>
                <w:lang w:eastAsia="en-US"/>
              </w:rPr>
              <w:drawing>
                <wp:inline distT="0" distB="0" distL="0" distR="0" wp14:anchorId="3CDD4266" wp14:editId="0F4924D7">
                  <wp:extent cx="4254618" cy="2827020"/>
                  <wp:effectExtent l="0" t="0" r="0" b="0"/>
                  <wp:docPr id="2" name="Picture 2" descr="http://www.imagesource.com/Doc/IS0/Media/TR5/6/0/f/7/IS098YC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magesource.com/Doc/IS0/Media/TR5/6/0/f/7/IS098YC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110" cy="2833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26787" w14:textId="77777777" w:rsidR="00586482" w:rsidRDefault="00D14D12" w:rsidP="0011258E">
            <w:pPr>
              <w:pStyle w:val="Date"/>
              <w:rPr>
                <w:color w:val="77123A" w:themeColor="accent1" w:themeShade="80"/>
                <w:sz w:val="28"/>
                <w:szCs w:val="28"/>
              </w:rPr>
            </w:pPr>
            <w:r>
              <w:rPr>
                <w:noProof/>
                <w:color w:val="77123A" w:themeColor="accent1" w:themeShade="80"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04170129" wp14:editId="01942617">
                  <wp:simplePos x="0" y="0"/>
                  <wp:positionH relativeFrom="column">
                    <wp:posOffset>1836420</wp:posOffset>
                  </wp:positionH>
                  <wp:positionV relativeFrom="paragraph">
                    <wp:posOffset>163830</wp:posOffset>
                  </wp:positionV>
                  <wp:extent cx="1219200" cy="122174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tO logo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21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7967"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2B85E991" wp14:editId="4B5E35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163830</wp:posOffset>
                  </wp:positionV>
                  <wp:extent cx="1576070" cy="1440180"/>
                  <wp:effectExtent l="0" t="0" r="508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ACHO_PH_2C_custom1Logo.jpg"/>
                          <pic:cNvPicPr/>
                        </pic:nvPicPr>
                        <pic:blipFill rotWithShape="1">
                          <a:blip r:embed="rId12"/>
                          <a:srcRect l="30787" t="25562" r="30061" b="28147"/>
                          <a:stretch/>
                        </pic:blipFill>
                        <pic:spPr bwMode="auto">
                          <a:xfrm>
                            <a:off x="0" y="0"/>
                            <a:ext cx="1576070" cy="1440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A4A952A" w14:textId="77777777" w:rsidR="00586482" w:rsidRDefault="00D14D12" w:rsidP="00D14D12">
            <w:pPr>
              <w:pStyle w:val="Date"/>
              <w:tabs>
                <w:tab w:val="left" w:pos="5160"/>
              </w:tabs>
              <w:rPr>
                <w:color w:val="77123A" w:themeColor="accent1" w:themeShade="80"/>
                <w:sz w:val="28"/>
                <w:szCs w:val="28"/>
              </w:rPr>
            </w:pPr>
            <w:r>
              <w:rPr>
                <w:color w:val="77123A" w:themeColor="accent1" w:themeShade="80"/>
                <w:sz w:val="28"/>
                <w:szCs w:val="28"/>
              </w:rPr>
              <w:tab/>
            </w:r>
          </w:p>
          <w:p w14:paraId="3A492E1F" w14:textId="77777777" w:rsidR="00D14D12" w:rsidRDefault="00D14D12" w:rsidP="0011258E">
            <w:pPr>
              <w:pStyle w:val="Date"/>
              <w:rPr>
                <w:color w:val="77123A" w:themeColor="accent1" w:themeShade="80"/>
                <w:sz w:val="28"/>
                <w:szCs w:val="28"/>
              </w:rPr>
            </w:pPr>
          </w:p>
          <w:p w14:paraId="247B2824" w14:textId="69474325" w:rsidR="00586482" w:rsidRPr="00162EEF" w:rsidRDefault="00162EEF" w:rsidP="0011258E">
            <w:pPr>
              <w:pStyle w:val="Date"/>
              <w:rPr>
                <w:bCs w:val="0"/>
                <w:color w:val="77123A" w:themeColor="accent1" w:themeShade="80"/>
                <w:sz w:val="28"/>
                <w:szCs w:val="28"/>
              </w:rPr>
            </w:pPr>
            <w:r>
              <w:rPr>
                <w:color w:val="77123A" w:themeColor="accent1" w:themeShade="80"/>
                <w:sz w:val="28"/>
                <w:szCs w:val="28"/>
              </w:rPr>
              <w:t xml:space="preserve">Saturday, </w:t>
            </w:r>
            <w:r w:rsidR="00B26423">
              <w:rPr>
                <w:color w:val="77123A" w:themeColor="accent1" w:themeShade="80"/>
                <w:sz w:val="28"/>
                <w:szCs w:val="28"/>
              </w:rPr>
              <w:t>April 28</w:t>
            </w:r>
            <w:r w:rsidR="00B1329F" w:rsidRPr="00B1329F">
              <w:rPr>
                <w:color w:val="77123A" w:themeColor="accent1" w:themeShade="80"/>
                <w:sz w:val="28"/>
                <w:szCs w:val="28"/>
              </w:rPr>
              <w:t xml:space="preserve">, </w:t>
            </w:r>
            <w:r w:rsidR="00D14D12" w:rsidRPr="00B1329F">
              <w:rPr>
                <w:color w:val="77123A" w:themeColor="accent1" w:themeShade="80"/>
                <w:sz w:val="28"/>
                <w:szCs w:val="28"/>
              </w:rPr>
              <w:t>201</w:t>
            </w:r>
            <w:r w:rsidR="00B26423">
              <w:rPr>
                <w:color w:val="77123A" w:themeColor="accent1" w:themeShade="80"/>
                <w:sz w:val="28"/>
                <w:szCs w:val="28"/>
              </w:rPr>
              <w:t>8</w:t>
            </w:r>
            <w:r w:rsidR="00D14D12">
              <w:rPr>
                <w:color w:val="77123A" w:themeColor="accent1" w:themeShade="80"/>
                <w:sz w:val="28"/>
                <w:szCs w:val="28"/>
              </w:rPr>
              <w:t xml:space="preserve"> 8</w:t>
            </w:r>
            <w:r w:rsidR="0011258E">
              <w:rPr>
                <w:color w:val="77123A" w:themeColor="accent1" w:themeShade="80"/>
                <w:sz w:val="28"/>
                <w:szCs w:val="28"/>
              </w:rPr>
              <w:t>:00-</w:t>
            </w:r>
            <w:r w:rsidR="00B1329F">
              <w:rPr>
                <w:color w:val="77123A" w:themeColor="accent1" w:themeShade="80"/>
                <w:sz w:val="28"/>
                <w:szCs w:val="28"/>
              </w:rPr>
              <w:t>1</w:t>
            </w:r>
            <w:r w:rsidR="00D14D12">
              <w:rPr>
                <w:color w:val="77123A" w:themeColor="accent1" w:themeShade="80"/>
                <w:sz w:val="28"/>
                <w:szCs w:val="28"/>
              </w:rPr>
              <w:t>0:30</w:t>
            </w:r>
            <w:r w:rsidR="00B1329F">
              <w:rPr>
                <w:color w:val="77123A" w:themeColor="accent1" w:themeShade="80"/>
                <w:sz w:val="28"/>
                <w:szCs w:val="28"/>
              </w:rPr>
              <w:t xml:space="preserve"> am</w:t>
            </w:r>
          </w:p>
          <w:p w14:paraId="23BFAE7E" w14:textId="77777777" w:rsidR="006D67A1" w:rsidRPr="006D67A1" w:rsidRDefault="00F07699" w:rsidP="0011258E">
            <w:pPr>
              <w:pStyle w:val="Date"/>
              <w:rPr>
                <w:color w:val="000000" w:themeColor="text1"/>
                <w:sz w:val="48"/>
                <w:szCs w:val="48"/>
              </w:rPr>
            </w:pPr>
            <w:r w:rsidRPr="006D67A1">
              <w:rPr>
                <w:color w:val="000000" w:themeColor="text1"/>
                <w:sz w:val="48"/>
                <w:szCs w:val="48"/>
              </w:rPr>
              <w:t xml:space="preserve">Blood </w:t>
            </w:r>
            <w:r w:rsidR="00BF3823" w:rsidRPr="006D67A1">
              <w:rPr>
                <w:color w:val="000000" w:themeColor="text1"/>
                <w:sz w:val="48"/>
                <w:szCs w:val="48"/>
              </w:rPr>
              <w:t>Screening</w:t>
            </w:r>
            <w:r w:rsidR="00E67ACF" w:rsidRPr="006D67A1">
              <w:rPr>
                <w:color w:val="000000" w:themeColor="text1"/>
                <w:sz w:val="48"/>
                <w:szCs w:val="48"/>
              </w:rPr>
              <w:t xml:space="preserve"> </w:t>
            </w:r>
            <w:r w:rsidRPr="006D67A1">
              <w:rPr>
                <w:color w:val="000000" w:themeColor="text1"/>
                <w:sz w:val="48"/>
                <w:szCs w:val="48"/>
              </w:rPr>
              <w:t>TEST</w:t>
            </w:r>
          </w:p>
          <w:p w14:paraId="0B95E135" w14:textId="77777777" w:rsidR="006D67A1" w:rsidRPr="006D67A1" w:rsidRDefault="006D67A1" w:rsidP="006D67A1">
            <w:pPr>
              <w:pStyle w:val="Date"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67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This blood test is a broad screening tool to </w:t>
            </w:r>
            <w:r w:rsidR="00F07699" w:rsidRPr="006D67A1">
              <w:rPr>
                <w:rFonts w:ascii="Arial" w:hAnsi="Arial" w:cs="Arial"/>
                <w:color w:val="000000" w:themeColor="text1"/>
                <w:sz w:val="22"/>
                <w:szCs w:val="22"/>
              </w:rPr>
              <w:t>test various chemical concentrations in the blood including glucose, sodium, potassium, calcium, total protein, iron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6D67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Cholesterol and triglyceride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 levels</w:t>
            </w:r>
            <w:r w:rsidRPr="006D67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0FED6208" w14:textId="77777777" w:rsidR="00586482" w:rsidRDefault="00586482" w:rsidP="00BF3823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841A097" wp14:editId="08BAB719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116840</wp:posOffset>
                      </wp:positionV>
                      <wp:extent cx="3253740" cy="701040"/>
                      <wp:effectExtent l="0" t="0" r="22860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3740" cy="7010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EEA1D" id="Rectangle 9" o:spid="_x0000_s1026" style="position:absolute;margin-left:55.2pt;margin-top:9.2pt;width:256.2pt;height:5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" fillcolor="white [3201]" strokecolor="#24a5cd [3209]" strokeweight="1pt"/>
                  </w:pict>
                </mc:Fallback>
              </mc:AlternateContent>
            </w:r>
          </w:p>
          <w:p w14:paraId="20D69417" w14:textId="77777777" w:rsidR="0011258E" w:rsidRPr="00586482" w:rsidRDefault="00586482" w:rsidP="00BF3823">
            <w:r>
              <w:rPr>
                <w:b/>
              </w:rPr>
              <w:t xml:space="preserve">                               </w:t>
            </w:r>
            <w:r w:rsidR="00BF3823" w:rsidRPr="00BF3823">
              <w:rPr>
                <w:b/>
              </w:rPr>
              <w:t xml:space="preserve">$25.00 for Adults age 18-59 </w:t>
            </w:r>
          </w:p>
          <w:p w14:paraId="62FBFF42" w14:textId="77777777" w:rsidR="0011258E" w:rsidRDefault="0011258E" w:rsidP="00BF3823">
            <w:pPr>
              <w:rPr>
                <w:b/>
              </w:rPr>
            </w:pPr>
          </w:p>
          <w:p w14:paraId="787C7D0F" w14:textId="77777777" w:rsidR="00BF3823" w:rsidRPr="00BF3823" w:rsidRDefault="0011258E" w:rsidP="00BF3823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BF3823" w:rsidRPr="00BF3823">
              <w:rPr>
                <w:b/>
              </w:rPr>
              <w:t>$12.00 for Senior Citizens age 60+</w:t>
            </w:r>
          </w:p>
          <w:p w14:paraId="5AD6B2D7" w14:textId="77777777" w:rsidR="00B1329F" w:rsidRPr="00B1329F" w:rsidRDefault="00B1329F" w:rsidP="00B1329F"/>
          <w:p w14:paraId="7997CED3" w14:textId="77777777" w:rsidR="00586482" w:rsidRDefault="00586482" w:rsidP="00BF3823">
            <w:pPr>
              <w:rPr>
                <w:b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E0EDF78" wp14:editId="1B9FF0F0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90805</wp:posOffset>
                      </wp:positionV>
                      <wp:extent cx="4754880" cy="990600"/>
                      <wp:effectExtent l="0" t="0" r="2667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4880" cy="990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C4D7A9" id="Rectangle 10" o:spid="_x0000_s1026" style="position:absolute;margin-left:-12.6pt;margin-top:7.15pt;width:374.4pt;height:7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" fillcolor="white [3201]" strokecolor="#24a5cd [3209]" strokeweight="1pt"/>
                  </w:pict>
                </mc:Fallback>
              </mc:AlternateContent>
            </w:r>
          </w:p>
          <w:p w14:paraId="4FE663FF" w14:textId="77777777" w:rsidR="00BF3823" w:rsidRDefault="00BF3823" w:rsidP="00BF3823">
            <w:pPr>
              <w:rPr>
                <w:b/>
              </w:rPr>
            </w:pPr>
            <w:r w:rsidRPr="00BF3823">
              <w:rPr>
                <w:b/>
              </w:rPr>
              <w:t xml:space="preserve">Additional test options: </w:t>
            </w:r>
          </w:p>
          <w:p w14:paraId="5497047A" w14:textId="77777777" w:rsidR="0011258E" w:rsidRPr="00BF3823" w:rsidRDefault="00D14D12" w:rsidP="00BF3823">
            <w:pPr>
              <w:rPr>
                <w:b/>
              </w:rPr>
            </w:pPr>
            <w:r>
              <w:rPr>
                <w:b/>
              </w:rPr>
              <w:t>- Lyme Antibody Screen + $26.00</w:t>
            </w:r>
          </w:p>
          <w:p w14:paraId="4093AA2A" w14:textId="77777777" w:rsidR="00BF3823" w:rsidRPr="00BF3823" w:rsidRDefault="0011258E" w:rsidP="00BF3823">
            <w:pPr>
              <w:rPr>
                <w:b/>
              </w:rPr>
            </w:pPr>
            <w:r>
              <w:rPr>
                <w:b/>
              </w:rPr>
              <w:t>-</w:t>
            </w:r>
            <w:r w:rsidR="00BF3823" w:rsidRPr="00BF3823">
              <w:rPr>
                <w:b/>
              </w:rPr>
              <w:t>CRP (C-React</w:t>
            </w:r>
            <w:r>
              <w:rPr>
                <w:b/>
              </w:rPr>
              <w:t>ive Protein) and Homocysteine:</w:t>
            </w:r>
            <w:r w:rsidR="00BF3823" w:rsidRPr="00BF3823">
              <w:rPr>
                <w:b/>
              </w:rPr>
              <w:t xml:space="preserve"> + $38.00</w:t>
            </w:r>
          </w:p>
          <w:p w14:paraId="7BF3F208" w14:textId="77777777" w:rsidR="00BF3823" w:rsidRPr="00BF3823" w:rsidRDefault="00BF3823" w:rsidP="00BF3823">
            <w:pPr>
              <w:rPr>
                <w:b/>
              </w:rPr>
            </w:pPr>
            <w:r w:rsidRPr="00BF3823">
              <w:rPr>
                <w:b/>
              </w:rPr>
              <w:t>-Hemoglobin A</w:t>
            </w:r>
            <w:r w:rsidR="0011258E">
              <w:rPr>
                <w:b/>
              </w:rPr>
              <w:t xml:space="preserve">1-C to monitor glucose control: </w:t>
            </w:r>
            <w:r w:rsidRPr="00BF3823">
              <w:rPr>
                <w:b/>
              </w:rPr>
              <w:t>+ $23.00</w:t>
            </w:r>
          </w:p>
          <w:p w14:paraId="589928DF" w14:textId="77777777" w:rsidR="00BF3823" w:rsidRPr="00BF3823" w:rsidRDefault="00BF3823" w:rsidP="00BF3823">
            <w:pPr>
              <w:rPr>
                <w:b/>
              </w:rPr>
            </w:pPr>
            <w:r w:rsidRPr="00BF3823">
              <w:rPr>
                <w:b/>
              </w:rPr>
              <w:t xml:space="preserve">-PSA </w:t>
            </w:r>
            <w:r w:rsidR="0011258E">
              <w:rPr>
                <w:b/>
              </w:rPr>
              <w:t xml:space="preserve">(Prostate Specific Antigen): </w:t>
            </w:r>
            <w:r w:rsidRPr="00BF3823">
              <w:rPr>
                <w:b/>
              </w:rPr>
              <w:t>+ $26.00</w:t>
            </w:r>
          </w:p>
          <w:p w14:paraId="06C1D88B" w14:textId="77777777" w:rsidR="00B1329F" w:rsidRPr="00B1329F" w:rsidRDefault="00B1329F" w:rsidP="00B1329F"/>
          <w:p w14:paraId="559D04B1" w14:textId="77777777" w:rsidR="00B1329F" w:rsidRDefault="00B1329F" w:rsidP="00B1329F">
            <w:pPr>
              <w:rPr>
                <w:bCs w:val="0"/>
              </w:rPr>
            </w:pPr>
          </w:p>
          <w:p w14:paraId="03C9DCFC" w14:textId="77777777" w:rsidR="00B1329F" w:rsidRDefault="00B1329F" w:rsidP="00B1329F">
            <w:pPr>
              <w:rPr>
                <w:bCs w:val="0"/>
              </w:rPr>
            </w:pPr>
          </w:p>
          <w:p w14:paraId="722F6B7D" w14:textId="77777777" w:rsidR="00B1329F" w:rsidRDefault="00B1329F" w:rsidP="00B1329F">
            <w:pPr>
              <w:rPr>
                <w:bCs w:val="0"/>
              </w:rPr>
            </w:pPr>
          </w:p>
          <w:p w14:paraId="203B803D" w14:textId="77777777" w:rsidR="00B1329F" w:rsidRDefault="00B1329F" w:rsidP="00B1329F">
            <w:pPr>
              <w:tabs>
                <w:tab w:val="left" w:pos="4236"/>
              </w:tabs>
              <w:rPr>
                <w:bCs w:val="0"/>
              </w:rPr>
            </w:pPr>
            <w:r>
              <w:tab/>
            </w:r>
          </w:p>
          <w:p w14:paraId="25B3784E" w14:textId="77777777" w:rsidR="00880783" w:rsidRPr="00B1329F" w:rsidRDefault="00880783" w:rsidP="00B1329F"/>
        </w:tc>
        <w:tc>
          <w:tcPr>
            <w:tcW w:w="3330" w:type="dxa"/>
          </w:tcPr>
          <w:p w14:paraId="711B217F" w14:textId="77777777" w:rsidR="005C61E4" w:rsidRPr="00BF3823" w:rsidRDefault="00B1329F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BF3823">
              <w:rPr>
                <w:sz w:val="24"/>
                <w:szCs w:val="24"/>
              </w:rPr>
              <w:t>The Township of Mount Olive Health Department is hosting a health screening event!</w:t>
            </w:r>
          </w:p>
          <w:p w14:paraId="38E10B2F" w14:textId="77777777" w:rsidR="005C61E4" w:rsidRPr="00BF3823" w:rsidRDefault="00162EEF" w:rsidP="005C61E4">
            <w:pPr>
              <w:pStyle w:val="Heading2"/>
              <w:outlineLvl w:val="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ividing line graphic:"/>
                <w:tag w:val="Dividing line graphic:"/>
                <w:id w:val="-909312545"/>
                <w:placeholder>
                  <w:docPart w:val="F8A49558EA2048D1A175B0F7A06C7E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BF3823">
                  <w:rPr>
                    <w:sz w:val="24"/>
                    <w:szCs w:val="24"/>
                  </w:rPr>
                  <w:t>────</w:t>
                </w:r>
              </w:sdtContent>
            </w:sdt>
          </w:p>
          <w:p w14:paraId="2C76E244" w14:textId="77777777" w:rsidR="005C61E4" w:rsidRPr="00BF3823" w:rsidRDefault="00F07699" w:rsidP="0011258E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 i</w:t>
            </w:r>
            <w:r w:rsidR="00C36B92">
              <w:rPr>
                <w:sz w:val="24"/>
                <w:szCs w:val="24"/>
              </w:rPr>
              <w:t>ndicate</w:t>
            </w:r>
            <w:r w:rsidR="00E67ACF">
              <w:rPr>
                <w:sz w:val="24"/>
                <w:szCs w:val="24"/>
              </w:rPr>
              <w:t xml:space="preserve"> me</w:t>
            </w:r>
            <w:r w:rsidR="009C7DE1">
              <w:rPr>
                <w:sz w:val="24"/>
                <w:szCs w:val="24"/>
              </w:rPr>
              <w:t xml:space="preserve">dical conditions like Diabetes and </w:t>
            </w:r>
            <w:r>
              <w:rPr>
                <w:sz w:val="24"/>
                <w:szCs w:val="24"/>
              </w:rPr>
              <w:t>electrolyte imbalances</w:t>
            </w:r>
            <w:r w:rsidR="00E67ACF">
              <w:rPr>
                <w:sz w:val="24"/>
                <w:szCs w:val="24"/>
              </w:rPr>
              <w:t xml:space="preserve"> </w:t>
            </w:r>
          </w:p>
          <w:p w14:paraId="67D31C86" w14:textId="77777777" w:rsidR="005C61E4" w:rsidRPr="00BF3823" w:rsidRDefault="00162EEF" w:rsidP="005C61E4">
            <w:pPr>
              <w:pStyle w:val="Heading2"/>
              <w:outlineLvl w:val="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ividing line graphic:"/>
                <w:tag w:val="Dividing line graphic:"/>
                <w:id w:val="1193575528"/>
                <w:placeholder>
                  <w:docPart w:val="4624CC57258A44FEAFA20EAA7368F7E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BF3823">
                  <w:rPr>
                    <w:sz w:val="24"/>
                    <w:szCs w:val="24"/>
                  </w:rPr>
                  <w:t>────</w:t>
                </w:r>
              </w:sdtContent>
            </w:sdt>
          </w:p>
          <w:p w14:paraId="28FA2802" w14:textId="77777777" w:rsidR="005C61E4" w:rsidRPr="00BF3823" w:rsidRDefault="00B1329F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BF3823">
              <w:rPr>
                <w:sz w:val="24"/>
                <w:szCs w:val="24"/>
              </w:rPr>
              <w:t xml:space="preserve">Assess the effect of medications </w:t>
            </w:r>
            <w:r w:rsidR="006D67A1">
              <w:rPr>
                <w:sz w:val="24"/>
                <w:szCs w:val="24"/>
              </w:rPr>
              <w:t>on known conditions</w:t>
            </w:r>
          </w:p>
          <w:p w14:paraId="1FDD9AB6" w14:textId="77777777" w:rsidR="005C61E4" w:rsidRPr="00BF3823" w:rsidRDefault="00162EEF" w:rsidP="005C61E4">
            <w:pPr>
              <w:pStyle w:val="Heading2"/>
              <w:outlineLvl w:val="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ividing line graphic:"/>
                <w:tag w:val="Dividing line graphic:"/>
                <w:id w:val="-59171642"/>
                <w:placeholder>
                  <w:docPart w:val="6683902647224CAEBB23FBEFF67CB35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BF3823">
                  <w:rPr>
                    <w:sz w:val="24"/>
                    <w:szCs w:val="24"/>
                  </w:rPr>
                  <w:t>────</w:t>
                </w:r>
              </w:sdtContent>
            </w:sdt>
          </w:p>
          <w:p w14:paraId="1385049F" w14:textId="77777777" w:rsidR="005C61E4" w:rsidRPr="00BF3823" w:rsidRDefault="00B65425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BF3823">
              <w:rPr>
                <w:sz w:val="24"/>
                <w:szCs w:val="24"/>
              </w:rPr>
              <w:t>Increase your awareness of your overall health!</w:t>
            </w:r>
          </w:p>
          <w:p w14:paraId="710F0CB1" w14:textId="77777777" w:rsidR="005C61E4" w:rsidRPr="00BF3823" w:rsidRDefault="00162EEF" w:rsidP="005C61E4">
            <w:pPr>
              <w:pStyle w:val="Heading2"/>
              <w:outlineLvl w:val="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ividing line graphic:"/>
                <w:tag w:val="Dividing line graphic:"/>
                <w:id w:val="1319850249"/>
                <w:placeholder>
                  <w:docPart w:val="AF4E55B6D47D4599B2C10052BC32DF7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BF3823">
                  <w:rPr>
                    <w:sz w:val="24"/>
                    <w:szCs w:val="24"/>
                  </w:rPr>
                  <w:t>────</w:t>
                </w:r>
              </w:sdtContent>
            </w:sdt>
          </w:p>
          <w:p w14:paraId="6966E6B2" w14:textId="77777777" w:rsidR="00AA4794" w:rsidRPr="00BF3823" w:rsidRDefault="00BF3823" w:rsidP="005C61E4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B65425" w:rsidRPr="00BF3823">
              <w:rPr>
                <w:sz w:val="24"/>
                <w:szCs w:val="24"/>
              </w:rPr>
              <w:t xml:space="preserve">THIS IS A FASTING BLOOD TEST! </w:t>
            </w:r>
          </w:p>
          <w:p w14:paraId="2BAD395F" w14:textId="77777777" w:rsidR="00BF3823" w:rsidRDefault="00BF3823" w:rsidP="00BF3823">
            <w:pPr>
              <w:spacing w:line="259" w:lineRule="auto"/>
              <w:jc w:val="center"/>
              <w:rPr>
                <w:rFonts w:ascii="Tw Cen MT" w:eastAsia="MS PGothic" w:hAnsi="Tw Cen MT" w:cs="Times New Roman"/>
                <w:b/>
                <w:color w:val="auto"/>
                <w:lang w:eastAsia="en-US"/>
              </w:rPr>
            </w:pPr>
            <w:r w:rsidRPr="00BF3823">
              <w:rPr>
                <w:rFonts w:ascii="Tw Cen MT" w:eastAsia="MS PGothic" w:hAnsi="Tw Cen MT" w:cs="Times New Roman"/>
                <w:b/>
                <w:color w:val="auto"/>
                <w:lang w:eastAsia="en-US"/>
              </w:rPr>
              <w:t xml:space="preserve">Registration is required. </w:t>
            </w:r>
            <w:bookmarkStart w:id="1" w:name="_GoBack"/>
            <w:bookmarkEnd w:id="1"/>
          </w:p>
          <w:p w14:paraId="2F7EAAE8" w14:textId="77777777" w:rsidR="00BF3823" w:rsidRDefault="00BF3823" w:rsidP="00BF3823">
            <w:pPr>
              <w:spacing w:line="259" w:lineRule="auto"/>
              <w:jc w:val="center"/>
              <w:rPr>
                <w:rFonts w:ascii="Tw Cen MT" w:eastAsia="MS PGothic" w:hAnsi="Tw Cen MT" w:cs="Times New Roman"/>
                <w:b/>
                <w:color w:val="auto"/>
                <w:lang w:eastAsia="en-US"/>
              </w:rPr>
            </w:pPr>
          </w:p>
          <w:p w14:paraId="296F655E" w14:textId="77777777" w:rsidR="005C61E4" w:rsidRPr="00BF3823" w:rsidRDefault="00BF3823" w:rsidP="00BF3823">
            <w:pPr>
              <w:spacing w:line="259" w:lineRule="auto"/>
              <w:jc w:val="center"/>
              <w:rPr>
                <w:rFonts w:ascii="Tw Cen MT" w:eastAsia="MS PGothic" w:hAnsi="Tw Cen MT" w:cs="Times New Roman"/>
                <w:b/>
                <w:color w:val="auto"/>
                <w:lang w:eastAsia="en-US"/>
              </w:rPr>
            </w:pPr>
            <w:r w:rsidRPr="00BF3823">
              <w:rPr>
                <w:rFonts w:ascii="Tw Cen MT" w:eastAsia="MS PGothic" w:hAnsi="Tw Cen MT" w:cs="Times New Roman"/>
                <w:b/>
                <w:color w:val="auto"/>
                <w:lang w:eastAsia="en-US"/>
              </w:rPr>
              <w:t>Please call Helen Giles, RN at 973-691-0900 extension 7353 or email hgiles@mtolivetwp.org.  Please bring two stamped envelopes</w:t>
            </w:r>
            <w:r w:rsidR="00AA7967">
              <w:rPr>
                <w:rFonts w:ascii="Tw Cen MT" w:eastAsia="MS PGothic" w:hAnsi="Tw Cen MT" w:cs="Times New Roman"/>
                <w:b/>
                <w:color w:val="auto"/>
                <w:lang w:eastAsia="en-US"/>
              </w:rPr>
              <w:t>; one</w:t>
            </w:r>
            <w:r w:rsidRPr="00BF3823">
              <w:rPr>
                <w:rFonts w:ascii="Tw Cen MT" w:eastAsia="MS PGothic" w:hAnsi="Tw Cen MT" w:cs="Times New Roman"/>
                <w:b/>
                <w:color w:val="auto"/>
                <w:lang w:eastAsia="en-US"/>
              </w:rPr>
              <w:t xml:space="preserve"> addressed to your physic</w:t>
            </w:r>
            <w:r>
              <w:rPr>
                <w:rFonts w:ascii="Tw Cen MT" w:eastAsia="MS PGothic" w:hAnsi="Tw Cen MT" w:cs="Times New Roman"/>
                <w:b/>
                <w:color w:val="auto"/>
                <w:lang w:eastAsia="en-US"/>
              </w:rPr>
              <w:t xml:space="preserve">ian and </w:t>
            </w:r>
            <w:r w:rsidR="00AA7967">
              <w:rPr>
                <w:rFonts w:ascii="Tw Cen MT" w:eastAsia="MS PGothic" w:hAnsi="Tw Cen MT" w:cs="Times New Roman"/>
                <w:b/>
                <w:color w:val="auto"/>
                <w:lang w:eastAsia="en-US"/>
              </w:rPr>
              <w:t xml:space="preserve">one </w:t>
            </w:r>
            <w:r>
              <w:rPr>
                <w:rFonts w:ascii="Tw Cen MT" w:eastAsia="MS PGothic" w:hAnsi="Tw Cen MT" w:cs="Times New Roman"/>
                <w:b/>
                <w:color w:val="auto"/>
                <w:lang w:eastAsia="en-US"/>
              </w:rPr>
              <w:t>to yourself for results</w:t>
            </w:r>
            <w:r w:rsidR="0011258E">
              <w:rPr>
                <w:rFonts w:ascii="Tw Cen MT" w:eastAsia="MS PGothic" w:hAnsi="Tw Cen MT" w:cs="Times New Roman"/>
                <w:b/>
                <w:color w:val="auto"/>
                <w:lang w:eastAsia="en-US"/>
              </w:rPr>
              <w:t>.</w:t>
            </w:r>
          </w:p>
        </w:tc>
      </w:tr>
      <w:bookmarkEnd w:id="0"/>
    </w:tbl>
    <w:p w14:paraId="119FDC90" w14:textId="77777777" w:rsidR="005C61E4" w:rsidRPr="00076F31" w:rsidRDefault="005C61E4" w:rsidP="00AA4794">
      <w:pPr>
        <w:pStyle w:val="NoSpacing"/>
      </w:pPr>
    </w:p>
    <w:sectPr w:rsidR="005C61E4" w:rsidRPr="00076F31">
      <w:footerReference w:type="default" r:id="rId13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BFCEA" w14:textId="77777777" w:rsidR="00BF2590" w:rsidRDefault="00BF2590" w:rsidP="005F5D5F">
      <w:pPr>
        <w:spacing w:after="0" w:line="240" w:lineRule="auto"/>
      </w:pPr>
      <w:r>
        <w:separator/>
      </w:r>
    </w:p>
  </w:endnote>
  <w:endnote w:type="continuationSeparator" w:id="0">
    <w:p w14:paraId="478691AD" w14:textId="77777777" w:rsidR="00BF2590" w:rsidRDefault="00BF2590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Cambria"/>
    <w:charset w:val="00"/>
    <w:family w:val="swiss"/>
    <w:pitch w:val="variable"/>
    <w:sig w:usb0="00000003" w:usb1="00000000" w:usb2="00000000" w:usb3="00000000" w:csb0="00000003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0C5CC" w14:textId="77777777" w:rsidR="00B1329F" w:rsidRDefault="00B13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AE1DB" w14:textId="77777777" w:rsidR="00BF2590" w:rsidRDefault="00BF2590" w:rsidP="005F5D5F">
      <w:pPr>
        <w:spacing w:after="0" w:line="240" w:lineRule="auto"/>
      </w:pPr>
      <w:r>
        <w:separator/>
      </w:r>
    </w:p>
  </w:footnote>
  <w:footnote w:type="continuationSeparator" w:id="0">
    <w:p w14:paraId="6BE773DA" w14:textId="77777777" w:rsidR="00BF2590" w:rsidRDefault="00BF2590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9F"/>
    <w:rsid w:val="000168C0"/>
    <w:rsid w:val="00035BCC"/>
    <w:rsid w:val="000427C6"/>
    <w:rsid w:val="00051970"/>
    <w:rsid w:val="00076F31"/>
    <w:rsid w:val="000E446D"/>
    <w:rsid w:val="0011258E"/>
    <w:rsid w:val="00123929"/>
    <w:rsid w:val="00162EEF"/>
    <w:rsid w:val="00171CDD"/>
    <w:rsid w:val="00175521"/>
    <w:rsid w:val="00181FB9"/>
    <w:rsid w:val="00251739"/>
    <w:rsid w:val="00261A78"/>
    <w:rsid w:val="003714BB"/>
    <w:rsid w:val="00396588"/>
    <w:rsid w:val="003B6A17"/>
    <w:rsid w:val="00411532"/>
    <w:rsid w:val="005222EE"/>
    <w:rsid w:val="00541BB3"/>
    <w:rsid w:val="00542B94"/>
    <w:rsid w:val="00544732"/>
    <w:rsid w:val="00586482"/>
    <w:rsid w:val="005C61E4"/>
    <w:rsid w:val="005F5D5F"/>
    <w:rsid w:val="0061345F"/>
    <w:rsid w:val="00665EA1"/>
    <w:rsid w:val="006D67A1"/>
    <w:rsid w:val="006E5B0F"/>
    <w:rsid w:val="0079199F"/>
    <w:rsid w:val="007B5354"/>
    <w:rsid w:val="007D5853"/>
    <w:rsid w:val="00837654"/>
    <w:rsid w:val="00880783"/>
    <w:rsid w:val="008B5772"/>
    <w:rsid w:val="008C031F"/>
    <w:rsid w:val="008C1756"/>
    <w:rsid w:val="008D17FF"/>
    <w:rsid w:val="008E13CF"/>
    <w:rsid w:val="008E731C"/>
    <w:rsid w:val="008F6C52"/>
    <w:rsid w:val="0090078D"/>
    <w:rsid w:val="009141C6"/>
    <w:rsid w:val="009C7DE1"/>
    <w:rsid w:val="00A03450"/>
    <w:rsid w:val="00A95968"/>
    <w:rsid w:val="00A97C88"/>
    <w:rsid w:val="00AA4794"/>
    <w:rsid w:val="00AA7967"/>
    <w:rsid w:val="00AB3068"/>
    <w:rsid w:val="00AB58F4"/>
    <w:rsid w:val="00AF32DC"/>
    <w:rsid w:val="00B1329F"/>
    <w:rsid w:val="00B26423"/>
    <w:rsid w:val="00B46A60"/>
    <w:rsid w:val="00B65425"/>
    <w:rsid w:val="00BC6ED1"/>
    <w:rsid w:val="00BF2590"/>
    <w:rsid w:val="00BF3823"/>
    <w:rsid w:val="00C36B92"/>
    <w:rsid w:val="00C57F20"/>
    <w:rsid w:val="00C94964"/>
    <w:rsid w:val="00CA3F42"/>
    <w:rsid w:val="00D14D12"/>
    <w:rsid w:val="00D16845"/>
    <w:rsid w:val="00D56FBE"/>
    <w:rsid w:val="00D751DD"/>
    <w:rsid w:val="00D752DD"/>
    <w:rsid w:val="00E0006C"/>
    <w:rsid w:val="00E3564F"/>
    <w:rsid w:val="00E67ACF"/>
    <w:rsid w:val="00EC1838"/>
    <w:rsid w:val="00F07699"/>
    <w:rsid w:val="00F2548A"/>
    <w:rsid w:val="00FA21D4"/>
    <w:rsid w:val="00FB2003"/>
    <w:rsid w:val="00FC669E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00A67D"/>
  <w15:chartTrackingRefBased/>
  <w15:docId w15:val="{1A966A4C-0D70-47BB-BED7-A993C6EC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JACHHO%20grants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A49558EA2048D1A175B0F7A06C7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5642D-54B2-478E-A4AB-92A24D8DEFE5}"/>
      </w:docPartPr>
      <w:docPartBody>
        <w:p w:rsidR="00BC6F44" w:rsidRDefault="00F77FD6">
          <w:pPr>
            <w:pStyle w:val="F8A49558EA2048D1A175B0F7A06C7E1B"/>
          </w:pPr>
          <w:r w:rsidRPr="00AA4794">
            <w:t>────</w:t>
          </w:r>
        </w:p>
      </w:docPartBody>
    </w:docPart>
    <w:docPart>
      <w:docPartPr>
        <w:name w:val="4624CC57258A44FEAFA20EAA7368F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D279-11EB-46B0-9763-59D769F911EC}"/>
      </w:docPartPr>
      <w:docPartBody>
        <w:p w:rsidR="00BC6F44" w:rsidRDefault="00F77FD6">
          <w:pPr>
            <w:pStyle w:val="4624CC57258A44FEAFA20EAA7368F7E6"/>
          </w:pPr>
          <w:r w:rsidRPr="00AA4794">
            <w:t>────</w:t>
          </w:r>
        </w:p>
      </w:docPartBody>
    </w:docPart>
    <w:docPart>
      <w:docPartPr>
        <w:name w:val="6683902647224CAEBB23FBEFF67CB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B6665-5A9B-4F93-ABC8-47B366CEE86C}"/>
      </w:docPartPr>
      <w:docPartBody>
        <w:p w:rsidR="00BC6F44" w:rsidRDefault="00F77FD6">
          <w:pPr>
            <w:pStyle w:val="6683902647224CAEBB23FBEFF67CB356"/>
          </w:pPr>
          <w:r w:rsidRPr="00AA4794">
            <w:t>────</w:t>
          </w:r>
        </w:p>
      </w:docPartBody>
    </w:docPart>
    <w:docPart>
      <w:docPartPr>
        <w:name w:val="AF4E55B6D47D4599B2C10052BC32D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15B1F-9C62-4F04-BFAF-83CE764FF03B}"/>
      </w:docPartPr>
      <w:docPartBody>
        <w:p w:rsidR="00BC6F44" w:rsidRDefault="00F77FD6">
          <w:pPr>
            <w:pStyle w:val="AF4E55B6D47D4599B2C10052BC32DF7B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Cambria"/>
    <w:charset w:val="00"/>
    <w:family w:val="swiss"/>
    <w:pitch w:val="variable"/>
    <w:sig w:usb0="00000003" w:usb1="00000000" w:usb2="00000000" w:usb3="00000000" w:csb0="00000003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767"/>
    <w:rsid w:val="000555C1"/>
    <w:rsid w:val="005F5138"/>
    <w:rsid w:val="0073135F"/>
    <w:rsid w:val="00786CD4"/>
    <w:rsid w:val="00847767"/>
    <w:rsid w:val="009457FB"/>
    <w:rsid w:val="00A06C59"/>
    <w:rsid w:val="00B15D63"/>
    <w:rsid w:val="00BC6F44"/>
    <w:rsid w:val="00C361F9"/>
    <w:rsid w:val="00C962DF"/>
    <w:rsid w:val="00F7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4F09EB42C486F94CE83D892C8E0A9">
    <w:name w:val="3314F09EB42C486F94CE83D892C8E0A9"/>
  </w:style>
  <w:style w:type="paragraph" w:customStyle="1" w:styleId="FE17F0EC1D844FF18DCBE502D2F73024">
    <w:name w:val="FE17F0EC1D844FF18DCBE502D2F73024"/>
  </w:style>
  <w:style w:type="paragraph" w:customStyle="1" w:styleId="D411020C7C564F0FA4EDA06308366DC4">
    <w:name w:val="D411020C7C564F0FA4EDA06308366DC4"/>
  </w:style>
  <w:style w:type="paragraph" w:customStyle="1" w:styleId="90C523BB5DAE4BE1AE16E4909210B740">
    <w:name w:val="90C523BB5DAE4BE1AE16E4909210B740"/>
  </w:style>
  <w:style w:type="paragraph" w:customStyle="1" w:styleId="57BC63454EF54079BC4E24A7BB68412C">
    <w:name w:val="57BC63454EF54079BC4E24A7BB68412C"/>
  </w:style>
  <w:style w:type="paragraph" w:customStyle="1" w:styleId="F8A49558EA2048D1A175B0F7A06C7E1B">
    <w:name w:val="F8A49558EA2048D1A175B0F7A06C7E1B"/>
  </w:style>
  <w:style w:type="paragraph" w:customStyle="1" w:styleId="D9E6E132463E44D5911A55C03C6F598E">
    <w:name w:val="D9E6E132463E44D5911A55C03C6F598E"/>
  </w:style>
  <w:style w:type="paragraph" w:customStyle="1" w:styleId="4624CC57258A44FEAFA20EAA7368F7E6">
    <w:name w:val="4624CC57258A44FEAFA20EAA7368F7E6"/>
  </w:style>
  <w:style w:type="paragraph" w:customStyle="1" w:styleId="F4C8EC8767B04D47819A6E4F7FEBF76B">
    <w:name w:val="F4C8EC8767B04D47819A6E4F7FEBF76B"/>
  </w:style>
  <w:style w:type="paragraph" w:customStyle="1" w:styleId="6683902647224CAEBB23FBEFF67CB356">
    <w:name w:val="6683902647224CAEBB23FBEFF67CB356"/>
  </w:style>
  <w:style w:type="paragraph" w:customStyle="1" w:styleId="35FC2456A96D4BFFB83D60D182AB1694">
    <w:name w:val="35FC2456A96D4BFFB83D60D182AB1694"/>
  </w:style>
  <w:style w:type="paragraph" w:customStyle="1" w:styleId="AF4E55B6D47D4599B2C10052BC32DF7B">
    <w:name w:val="AF4E55B6D47D4599B2C10052BC32DF7B"/>
  </w:style>
  <w:style w:type="paragraph" w:customStyle="1" w:styleId="1967B51EEA614CE892E7DA38832C487E">
    <w:name w:val="1967B51EEA614CE892E7DA38832C487E"/>
  </w:style>
  <w:style w:type="paragraph" w:customStyle="1" w:styleId="D614CB045C654D3AAFAF093B2DD203F4">
    <w:name w:val="D614CB045C654D3AAFAF093B2DD203F4"/>
  </w:style>
  <w:style w:type="paragraph" w:customStyle="1" w:styleId="BD02ED7F374A4513941432FA91C2C4FC">
    <w:name w:val="BD02ED7F374A4513941432FA91C2C4FC"/>
  </w:style>
  <w:style w:type="paragraph" w:customStyle="1" w:styleId="7C830A17EF15430FB3BD486B14ABFC0F">
    <w:name w:val="7C830A17EF15430FB3BD486B14ABFC0F"/>
  </w:style>
  <w:style w:type="paragraph" w:customStyle="1" w:styleId="996404EC36A9495C875DB6793F6EEF95">
    <w:name w:val="996404EC36A9495C875DB6793F6EEF95"/>
  </w:style>
  <w:style w:type="paragraph" w:customStyle="1" w:styleId="4E8951EFAE3F4AEDA8D6A47CCBCD09C6">
    <w:name w:val="4E8951EFAE3F4AEDA8D6A47CCBCD09C6"/>
  </w:style>
  <w:style w:type="paragraph" w:customStyle="1" w:styleId="BE3282FCD939404B81131D56B4DE6687">
    <w:name w:val="BE3282FCD939404B81131D56B4DE6687"/>
    <w:rsid w:val="00847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NJACHHO grants</dc:creator>
  <cp:keywords/>
  <dc:description/>
  <cp:lastModifiedBy>NJACHHO grants</cp:lastModifiedBy>
  <cp:revision>3</cp:revision>
  <dcterms:created xsi:type="dcterms:W3CDTF">2018-02-20T17:40:00Z</dcterms:created>
  <dcterms:modified xsi:type="dcterms:W3CDTF">2018-02-20T17:41:00Z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